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E" w:rsidRDefault="007F527E" w:rsidP="007F527E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7E" w:rsidRPr="004A0AF4" w:rsidRDefault="007F527E" w:rsidP="007F527E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 w:rsidRPr="004A0AF4">
        <w:rPr>
          <w:b/>
          <w:color w:val="C00000"/>
          <w:sz w:val="24"/>
          <w:szCs w:val="24"/>
        </w:rPr>
        <w:t xml:space="preserve">Groundsmans Association </w:t>
      </w:r>
    </w:p>
    <w:p w:rsidR="007F527E" w:rsidRPr="004A0AF4" w:rsidRDefault="009B2D78" w:rsidP="007F52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April</w:t>
      </w:r>
      <w:r w:rsidR="007F527E" w:rsidRPr="004A0AF4">
        <w:rPr>
          <w:b/>
          <w:sz w:val="28"/>
          <w:szCs w:val="28"/>
        </w:rPr>
        <w:t xml:space="preserve"> Blog</w:t>
      </w:r>
    </w:p>
    <w:p w:rsidR="007F527E" w:rsidRDefault="007F527E" w:rsidP="007F527E">
      <w:pPr>
        <w:spacing w:line="240" w:lineRule="auto"/>
        <w:rPr>
          <w:b/>
          <w:sz w:val="28"/>
          <w:szCs w:val="28"/>
          <w:u w:val="single"/>
        </w:rPr>
      </w:pPr>
    </w:p>
    <w:p w:rsidR="007F527E" w:rsidRDefault="009B2D78" w:rsidP="007F527E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Aspirations</w:t>
      </w:r>
    </w:p>
    <w:p w:rsidR="005627E1" w:rsidRDefault="001524BB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It’s fill your boots time as we approach the start of the new season.</w:t>
      </w:r>
    </w:p>
    <w:p w:rsidR="001524BB" w:rsidRDefault="001524BB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</w:p>
    <w:p w:rsidR="001524BB" w:rsidRDefault="001524BB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High on the agenda should be ‘Union Jack’ rolling of the square (across, diagonally and finally wicket to wicket) slowly increasing the weight each time. </w:t>
      </w:r>
    </w:p>
    <w:p w:rsidR="00934A11" w:rsidRDefault="00934A11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</w:p>
    <w:p w:rsidR="00934A11" w:rsidRDefault="00934A11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Now is </w:t>
      </w:r>
      <w:r w:rsidR="000F448A">
        <w:rPr>
          <w:rFonts w:cs="Courier New"/>
          <w:sz w:val="28"/>
          <w:szCs w:val="28"/>
        </w:rPr>
        <w:t xml:space="preserve">also </w:t>
      </w:r>
      <w:r>
        <w:rPr>
          <w:rFonts w:cs="Courier New"/>
          <w:sz w:val="28"/>
          <w:szCs w:val="28"/>
        </w:rPr>
        <w:t xml:space="preserve">a good time to put a spring/summer fertiliser (NPK 12.0.9 + Fe &amp; Mg) </w:t>
      </w:r>
      <w:r w:rsidR="000F448A">
        <w:rPr>
          <w:rFonts w:cs="Courier New"/>
          <w:sz w:val="28"/>
          <w:szCs w:val="28"/>
        </w:rPr>
        <w:t>on your square.</w:t>
      </w:r>
    </w:p>
    <w:p w:rsidR="001524BB" w:rsidRDefault="001524BB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</w:p>
    <w:p w:rsidR="001524BB" w:rsidRDefault="001524BB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No apology for including the pitch square diagram again this month, which helps to square up the pitches using Pythagoras’ Theorem.</w:t>
      </w:r>
    </w:p>
    <w:p w:rsidR="001524BB" w:rsidRDefault="001524BB" w:rsidP="001F2BFB">
      <w:pPr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</w:rPr>
      </w:pPr>
    </w:p>
    <w:p w:rsidR="00564AF8" w:rsidRDefault="00564AF8" w:rsidP="00137B01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BE4FD6" w:rsidRDefault="00BE4FD6" w:rsidP="00137B01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GB"/>
        </w:rPr>
        <w:drawing>
          <wp:inline distT="0" distB="0" distL="0" distR="0">
            <wp:extent cx="5307147" cy="3756496"/>
            <wp:effectExtent l="19050" t="0" r="7803" b="0"/>
            <wp:docPr id="2" name="Picture 1" descr="C:\Users\user\Documents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58" cy="375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93" w:rsidRDefault="00C47293" w:rsidP="00C47293">
      <w:pPr>
        <w:rPr>
          <w:sz w:val="28"/>
          <w:szCs w:val="28"/>
        </w:rPr>
      </w:pPr>
    </w:p>
    <w:p w:rsidR="00B30597" w:rsidRDefault="001524BB" w:rsidP="001524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 Season Check List</w:t>
      </w:r>
      <w:r w:rsidR="00696E9C">
        <w:rPr>
          <w:b/>
          <w:sz w:val="28"/>
          <w:szCs w:val="28"/>
        </w:rPr>
        <w:t xml:space="preserve">: - 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Sight screens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Sawdust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Boundary rope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Fielding discs (ideally 46/48)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Roll-on cover tops and flat sheets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Fuel – diesel &amp; unleaded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Stumps &amp; bails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Stump gauge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Bowling markers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Seed and loam for repairs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Straight edge and marking frame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Engine oil &amp; WD40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3” line marker &amp; paint</w:t>
      </w:r>
    </w:p>
    <w:p w:rsidR="003B5971" w:rsidRDefault="003B5971" w:rsidP="003B597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Tyres inflated to the correct pressure</w:t>
      </w:r>
    </w:p>
    <w:p w:rsidR="00BA7A18" w:rsidRPr="00BA7A18" w:rsidRDefault="00BA7A18" w:rsidP="00BA7A18">
      <w:pPr>
        <w:spacing w:line="240" w:lineRule="auto"/>
        <w:rPr>
          <w:sz w:val="28"/>
          <w:szCs w:val="28"/>
        </w:rPr>
      </w:pPr>
      <w:r w:rsidRPr="00BA7A18">
        <w:rPr>
          <w:b/>
          <w:sz w:val="28"/>
          <w:szCs w:val="28"/>
        </w:rPr>
        <w:t>Equipment for sale: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Brand new MK3 Bowdry available for £490 (£200 off list price). Contact Paul Tatton for more information.</w:t>
      </w:r>
    </w:p>
    <w:p w:rsidR="003B5971" w:rsidRPr="003B5971" w:rsidRDefault="003B5971" w:rsidP="003B5971">
      <w:pPr>
        <w:pStyle w:val="ListParagraph"/>
        <w:spacing w:line="240" w:lineRule="auto"/>
        <w:rPr>
          <w:sz w:val="28"/>
          <w:szCs w:val="28"/>
        </w:rPr>
      </w:pPr>
    </w:p>
    <w:p w:rsidR="006821CE" w:rsidRPr="002429B7" w:rsidRDefault="006821CE">
      <w:pPr>
        <w:rPr>
          <w:sz w:val="28"/>
          <w:szCs w:val="28"/>
        </w:rPr>
      </w:pPr>
    </w:p>
    <w:sectPr w:rsidR="006821CE" w:rsidRPr="002429B7" w:rsidSect="00BE4FD6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6C8"/>
    <w:multiLevelType w:val="hybridMultilevel"/>
    <w:tmpl w:val="6728D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7A3A"/>
    <w:multiLevelType w:val="hybridMultilevel"/>
    <w:tmpl w:val="C0C4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527E"/>
    <w:rsid w:val="0000255F"/>
    <w:rsid w:val="000F448A"/>
    <w:rsid w:val="00113642"/>
    <w:rsid w:val="00137B01"/>
    <w:rsid w:val="00146FD2"/>
    <w:rsid w:val="00147AD5"/>
    <w:rsid w:val="001524BB"/>
    <w:rsid w:val="001B5F46"/>
    <w:rsid w:val="001F2BFB"/>
    <w:rsid w:val="0022570F"/>
    <w:rsid w:val="002429B7"/>
    <w:rsid w:val="00265CCC"/>
    <w:rsid w:val="00297057"/>
    <w:rsid w:val="003073F5"/>
    <w:rsid w:val="00392AF0"/>
    <w:rsid w:val="003B5971"/>
    <w:rsid w:val="0042026E"/>
    <w:rsid w:val="004F2F64"/>
    <w:rsid w:val="005627E1"/>
    <w:rsid w:val="00564AF8"/>
    <w:rsid w:val="005A7FD2"/>
    <w:rsid w:val="00671125"/>
    <w:rsid w:val="006821CE"/>
    <w:rsid w:val="00696E9C"/>
    <w:rsid w:val="006E6C43"/>
    <w:rsid w:val="007D6A8A"/>
    <w:rsid w:val="007F527E"/>
    <w:rsid w:val="008C45B7"/>
    <w:rsid w:val="008F1DF9"/>
    <w:rsid w:val="00934A11"/>
    <w:rsid w:val="009B2D78"/>
    <w:rsid w:val="00AA656F"/>
    <w:rsid w:val="00AC3AC9"/>
    <w:rsid w:val="00B30597"/>
    <w:rsid w:val="00B43515"/>
    <w:rsid w:val="00BA7A18"/>
    <w:rsid w:val="00BE4FD6"/>
    <w:rsid w:val="00C47293"/>
    <w:rsid w:val="00C81FEA"/>
    <w:rsid w:val="00CD3BFB"/>
    <w:rsid w:val="00DB091B"/>
    <w:rsid w:val="00E16729"/>
    <w:rsid w:val="00E417DB"/>
    <w:rsid w:val="00EC5425"/>
    <w:rsid w:val="00F07E75"/>
    <w:rsid w:val="00F30319"/>
    <w:rsid w:val="00FA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0EF4C-CC84-4AD2-9051-04221314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2019-03-29T07:23:00Z</dcterms:created>
  <dcterms:modified xsi:type="dcterms:W3CDTF">2019-03-29T08:24:00Z</dcterms:modified>
</cp:coreProperties>
</file>